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9685" w14:textId="2BAC75A3" w:rsidR="00F10A3F" w:rsidRPr="00F81DEF" w:rsidRDefault="00F10A3F" w:rsidP="00F81DEF">
      <w:pPr>
        <w:spacing w:after="0" w:line="240" w:lineRule="auto"/>
        <w:jc w:val="center"/>
        <w:rPr>
          <w:rFonts w:ascii="Leelawadee" w:hAnsi="Leelawadee" w:cs="Leelawadee"/>
          <w:b/>
          <w:bCs/>
          <w:sz w:val="32"/>
          <w:szCs w:val="32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</w:rPr>
        <w:t>Christmas Eve 5:</w:t>
      </w:r>
      <w:r w:rsidR="00E46AC7">
        <w:rPr>
          <w:rFonts w:ascii="Leelawadee" w:hAnsi="Leelawadee" w:cs="Leelawadee"/>
          <w:b/>
          <w:bCs/>
          <w:sz w:val="32"/>
          <w:szCs w:val="32"/>
        </w:rPr>
        <w:t>3</w:t>
      </w:r>
      <w:r w:rsidRPr="00F81DEF">
        <w:rPr>
          <w:rFonts w:ascii="Leelawadee" w:hAnsi="Leelawadee" w:cs="Leelawadee" w:hint="cs"/>
          <w:b/>
          <w:bCs/>
          <w:sz w:val="32"/>
          <w:szCs w:val="32"/>
        </w:rPr>
        <w:t>0 pm</w:t>
      </w:r>
    </w:p>
    <w:p w14:paraId="25A8367C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51154385" w14:textId="63393B63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HYMN: O COME ALL YE FAITHFUL #283 VS 1-3</w:t>
      </w:r>
    </w:p>
    <w:p w14:paraId="635C33B9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10A8D44" w14:textId="12EE8475" w:rsidR="00F22BFF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WELCOME &amp; ANNOUNCEMENTS</w:t>
      </w:r>
    </w:p>
    <w:p w14:paraId="0D4AD10E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55FA65F9" w14:textId="5376B433" w:rsidR="00F81DEF" w:rsidRPr="00A2130E" w:rsidRDefault="00F22BFF" w:rsidP="00F81DEF">
      <w:pPr>
        <w:spacing w:after="0" w:line="240" w:lineRule="auto"/>
        <w:rPr>
          <w:rStyle w:val="Strong"/>
          <w:rFonts w:ascii="Leelawadee" w:hAnsi="Leelawadee" w:cs="Leelawadee"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CALL TO WORSHIP</w:t>
      </w:r>
    </w:p>
    <w:p w14:paraId="0C7625EC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6B424295" w14:textId="34FFD5C2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PRAYER</w:t>
      </w:r>
    </w:p>
    <w:p w14:paraId="42442F7B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5511DA1" w14:textId="0883C5B4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 xml:space="preserve">BELLS </w:t>
      </w:r>
      <w:proofErr w:type="gramStart"/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 xml:space="preserve">   “</w:t>
      </w:r>
      <w:proofErr w:type="gramEnd"/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JOY TO THE WORLD”</w:t>
      </w:r>
    </w:p>
    <w:p w14:paraId="0FE19F18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47B8F2E3" w14:textId="007E7F2D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CHILDREN’S TIME</w:t>
      </w:r>
    </w:p>
    <w:p w14:paraId="04EDE411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2D70E14" w14:textId="5DA1029B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 xml:space="preserve">HYMN: ANGELS WE </w:t>
      </w:r>
      <w:proofErr w:type="gramStart"/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HAVE HEARD</w:t>
      </w:r>
      <w:proofErr w:type="gramEnd"/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 xml:space="preserve"> ON HIGH #289</w:t>
      </w:r>
    </w:p>
    <w:p w14:paraId="518A03CB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C803E36" w14:textId="0BEBE212" w:rsid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bookmarkStart w:id="0" w:name="_Hlk217386419"/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ISAIAH 9:2-7</w:t>
      </w:r>
    </w:p>
    <w:p w14:paraId="5931071D" w14:textId="77777777" w:rsidR="00A2130E" w:rsidRPr="00A2130E" w:rsidRDefault="00A2130E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7EC3C8D" w14:textId="48EAD6B3" w:rsid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TITUS 2:11-14</w:t>
      </w:r>
      <w:bookmarkEnd w:id="0"/>
    </w:p>
    <w:p w14:paraId="42E28872" w14:textId="77777777" w:rsidR="00A2130E" w:rsidRPr="00A2130E" w:rsidRDefault="00A2130E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C1D3744" w14:textId="2BC88F2B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HYMN: AWAY IN A MANGER #277</w:t>
      </w:r>
    </w:p>
    <w:p w14:paraId="14A4972E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10D9C18" w14:textId="07996558" w:rsid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LUKE 2:1-20</w:t>
      </w:r>
    </w:p>
    <w:p w14:paraId="5CD9CF5A" w14:textId="77777777" w:rsidR="00A2130E" w:rsidRPr="00A2130E" w:rsidRDefault="00A2130E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72246D7" w14:textId="48AA567E" w:rsidR="00F81DEF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Hymn: It Came upon the Midnight Clear #282 vs. 1-3</w:t>
      </w:r>
    </w:p>
    <w:p w14:paraId="53875545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55ECCB54" w14:textId="3E24717B" w:rsidR="00620B86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SERMON</w:t>
      </w:r>
    </w:p>
    <w:p w14:paraId="4DAD83BB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C77ED4E" w14:textId="5E20DB4D" w:rsidR="00620B86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HYMN: GO TELL IS ON THE MOUNTAIN #290</w:t>
      </w:r>
    </w:p>
    <w:p w14:paraId="5BF3F3EA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02134D1" w14:textId="2448584B" w:rsidR="00620B86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APOSTLE’S CREED</w:t>
      </w:r>
    </w:p>
    <w:p w14:paraId="33505759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51AB52B4" w14:textId="0E373345" w:rsidR="00620B86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PRAYERS</w:t>
      </w:r>
    </w:p>
    <w:p w14:paraId="05ADA931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BB4CE28" w14:textId="04B37AA3" w:rsidR="00837F4E" w:rsidRPr="00A2130E" w:rsidRDefault="00F22BFF" w:rsidP="00A2130E">
      <w:pPr>
        <w:tabs>
          <w:tab w:val="left" w:pos="3870"/>
        </w:tabs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407A75">
        <w:rPr>
          <w:rFonts w:ascii="Leelawadee" w:hAnsi="Leelawadee" w:cs="Leelawadee" w:hint="cs"/>
          <w:b/>
          <w:bCs/>
          <w:sz w:val="32"/>
          <w:szCs w:val="32"/>
          <w:u w:val="single"/>
        </w:rPr>
        <w:t>PEACE</w:t>
      </w:r>
    </w:p>
    <w:p w14:paraId="0E6D5425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3758E736" w14:textId="142945F4" w:rsidR="00F10A3F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OFFERING (BELLS</w:t>
      </w:r>
      <w:r w:rsidRPr="00F81DEF">
        <w:rPr>
          <w:rFonts w:ascii="Leelawadee" w:hAnsi="Leelawadee" w:cs="Leelawadee" w:hint="cs"/>
          <w:b/>
          <w:bCs/>
          <w:sz w:val="32"/>
          <w:szCs w:val="32"/>
        </w:rPr>
        <w:t xml:space="preserve">) </w:t>
      </w:r>
      <w:r w:rsidRPr="00F81DEF">
        <w:rPr>
          <w:rFonts w:ascii="Leelawadee" w:hAnsi="Leelawadee" w:cs="Leelawadee" w:hint="cs"/>
          <w:b/>
          <w:bCs/>
          <w:sz w:val="32"/>
          <w:szCs w:val="32"/>
        </w:rPr>
        <w:tab/>
      </w:r>
      <w:r w:rsidRPr="00F81DEF">
        <w:rPr>
          <w:rFonts w:ascii="Leelawadee" w:hAnsi="Leelawadee" w:cs="Leelawadee" w:hint="cs"/>
          <w:b/>
          <w:bCs/>
          <w:sz w:val="32"/>
          <w:szCs w:val="32"/>
        </w:rPr>
        <w:tab/>
        <w:t>SILENT NIGHT</w:t>
      </w:r>
    </w:p>
    <w:p w14:paraId="297010E4" w14:textId="0C03A87E" w:rsidR="00F10A3F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OFFERING PRAYER</w:t>
      </w:r>
    </w:p>
    <w:p w14:paraId="7C329175" w14:textId="77777777" w:rsidR="00F704E4" w:rsidRPr="00A2130E" w:rsidRDefault="00F704E4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2BB5EFD1" w14:textId="7474625A" w:rsidR="00407A75" w:rsidRDefault="00F22BFF" w:rsidP="00A2130E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LIGHTING OF CANDLES – JOHN 1:1-14</w:t>
      </w:r>
    </w:p>
    <w:p w14:paraId="5D081AAE" w14:textId="77777777" w:rsidR="00A2130E" w:rsidRPr="00A2130E" w:rsidRDefault="00A2130E" w:rsidP="00A2130E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7DBDEFB3" w14:textId="77777777" w:rsidR="00407A75" w:rsidRPr="007E17AA" w:rsidRDefault="00407A75" w:rsidP="00407A75">
      <w:pPr>
        <w:pStyle w:val="NoSpacing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7E17AA">
        <w:rPr>
          <w:rFonts w:ascii="Leelawadee" w:hAnsi="Leelawadee" w:cs="Leelawadee" w:hint="cs"/>
          <w:b/>
          <w:bCs/>
          <w:sz w:val="32"/>
          <w:szCs w:val="32"/>
          <w:u w:val="single"/>
        </w:rPr>
        <w:t>HYMN OF LIGHT: SILENT NIGHT, HOLY NIGHT!</w:t>
      </w:r>
    </w:p>
    <w:p w14:paraId="4D21E809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54C127C2" w14:textId="1A15B087" w:rsidR="00A35EBF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LORD’S PRAYER</w:t>
      </w:r>
    </w:p>
    <w:p w14:paraId="330E81DD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6827C55B" w14:textId="231D3888" w:rsidR="003C7C73" w:rsidRPr="00F81DEF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BLESSING</w:t>
      </w:r>
    </w:p>
    <w:p w14:paraId="5F026D53" w14:textId="77777777" w:rsidR="00F81DEF" w:rsidRPr="00A2130E" w:rsidRDefault="00F81DEF" w:rsidP="00F81DEF">
      <w:pPr>
        <w:spacing w:after="0" w:line="240" w:lineRule="auto"/>
        <w:rPr>
          <w:rFonts w:ascii="Leelawadee" w:hAnsi="Leelawadee" w:cs="Leelawadee"/>
          <w:b/>
          <w:bCs/>
          <w:sz w:val="16"/>
          <w:szCs w:val="16"/>
          <w:u w:val="single"/>
        </w:rPr>
      </w:pPr>
    </w:p>
    <w:p w14:paraId="197EA004" w14:textId="56E9B646" w:rsidR="003C7C73" w:rsidRDefault="00F22BFF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 w:rsidRPr="00F81DEF">
        <w:rPr>
          <w:rFonts w:ascii="Leelawadee" w:hAnsi="Leelawadee" w:cs="Leelawadee" w:hint="cs"/>
          <w:b/>
          <w:bCs/>
          <w:sz w:val="32"/>
          <w:szCs w:val="32"/>
          <w:u w:val="single"/>
        </w:rPr>
        <w:t>HYMN: HARK THE HERALD ANGELS SING</w:t>
      </w:r>
    </w:p>
    <w:p w14:paraId="2F33C1C3" w14:textId="7AAB69DB" w:rsidR="00A2130E" w:rsidRPr="00F81DEF" w:rsidRDefault="00A2130E" w:rsidP="00F81DEF">
      <w:pPr>
        <w:spacing w:after="0" w:line="240" w:lineRule="auto"/>
        <w:rPr>
          <w:rFonts w:ascii="Leelawadee" w:hAnsi="Leelawadee" w:cs="Leelawadee"/>
          <w:b/>
          <w:bCs/>
          <w:sz w:val="32"/>
          <w:szCs w:val="32"/>
          <w:u w:val="single"/>
        </w:rPr>
      </w:pPr>
      <w:r>
        <w:rPr>
          <w:rFonts w:ascii="Leelawadee" w:hAnsi="Leelawadee" w:cs="Leelawadee"/>
          <w:b/>
          <w:bCs/>
          <w:noProof/>
          <w:sz w:val="32"/>
          <w:szCs w:val="32"/>
          <w:u w:val="single"/>
        </w:rPr>
        <w:lastRenderedPageBreak/>
        <w:drawing>
          <wp:inline distT="0" distB="0" distL="0" distR="0" wp14:anchorId="1D08F3C4" wp14:editId="08D0F05F">
            <wp:extent cx="6858000" cy="8874760"/>
            <wp:effectExtent l="0" t="0" r="0" b="2540"/>
            <wp:docPr id="1955452393" name="Picture 1" descr="A close-up of a memory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52393" name="Picture 1" descr="A close-up of a memory 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0E" w:rsidRPr="00F81DEF" w:rsidSect="00F81D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86"/>
    <w:rsid w:val="002212D4"/>
    <w:rsid w:val="003C7C73"/>
    <w:rsid w:val="00407A75"/>
    <w:rsid w:val="004D261E"/>
    <w:rsid w:val="00620B86"/>
    <w:rsid w:val="0064400C"/>
    <w:rsid w:val="00716829"/>
    <w:rsid w:val="00837F4E"/>
    <w:rsid w:val="008542C5"/>
    <w:rsid w:val="0098267E"/>
    <w:rsid w:val="00984485"/>
    <w:rsid w:val="00A2130E"/>
    <w:rsid w:val="00A35EBF"/>
    <w:rsid w:val="00A677F0"/>
    <w:rsid w:val="00B602B9"/>
    <w:rsid w:val="00BF57C7"/>
    <w:rsid w:val="00E46AC7"/>
    <w:rsid w:val="00EA6A89"/>
    <w:rsid w:val="00F10A3F"/>
    <w:rsid w:val="00F22BFF"/>
    <w:rsid w:val="00F704E4"/>
    <w:rsid w:val="00F81DEF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B077"/>
  <w15:chartTrackingRefBased/>
  <w15:docId w15:val="{D77EC309-0889-46B6-9582-9EB36EF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1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1DEF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837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482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Swedlund</dc:creator>
  <cp:keywords/>
  <dc:description/>
  <cp:lastModifiedBy>Kaia Zietz</cp:lastModifiedBy>
  <cp:revision>3</cp:revision>
  <cp:lastPrinted>2025-12-24T16:02:00Z</cp:lastPrinted>
  <dcterms:created xsi:type="dcterms:W3CDTF">2025-12-24T16:03:00Z</dcterms:created>
  <dcterms:modified xsi:type="dcterms:W3CDTF">2025-12-24T16:05:00Z</dcterms:modified>
</cp:coreProperties>
</file>